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4D2B3" w14:textId="77777777" w:rsidR="006425CC" w:rsidRDefault="006425CC" w:rsidP="006425CC">
      <w:pPr>
        <w:pStyle w:val="Heading2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North Carolina State University</w:t>
      </w:r>
    </w:p>
    <w:p w14:paraId="7A541489" w14:textId="033DB980" w:rsidR="006425CC" w:rsidRDefault="006425CC" w:rsidP="006425CC">
      <w:pPr>
        <w:pStyle w:val="Heading2"/>
        <w:numPr>
          <w:ilvl w:val="0"/>
          <w:numId w:val="0"/>
        </w:num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Loan </w:t>
      </w:r>
      <w:r w:rsidRPr="00C46905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greement</w:t>
      </w:r>
    </w:p>
    <w:p w14:paraId="06A4C11C" w14:textId="77777777" w:rsidR="006425CC" w:rsidRDefault="006425CC" w:rsidP="006425CC"/>
    <w:p w14:paraId="79911407" w14:textId="720204D7" w:rsidR="006425CC" w:rsidRDefault="006425CC" w:rsidP="006425CC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C83AC0">
        <w:rPr>
          <w:sz w:val="24"/>
          <w:szCs w:val="24"/>
        </w:rPr>
        <w:t xml:space="preserve">loan </w:t>
      </w:r>
      <w:r>
        <w:rPr>
          <w:sz w:val="24"/>
          <w:szCs w:val="24"/>
        </w:rPr>
        <w:t xml:space="preserve">agreement, between </w:t>
      </w:r>
      <w:r w:rsidR="00C83AC0">
        <w:rPr>
          <w:sz w:val="24"/>
          <w:szCs w:val="24"/>
        </w:rPr>
        <w:t>the</w:t>
      </w:r>
      <w:r>
        <w:rPr>
          <w:sz w:val="24"/>
          <w:szCs w:val="24"/>
        </w:rPr>
        <w:t xml:space="preserve"> University</w:t>
      </w:r>
      <w:r w:rsidR="00C83AC0">
        <w:rPr>
          <w:sz w:val="24"/>
          <w:szCs w:val="24"/>
        </w:rPr>
        <w:t xml:space="preserve"> through its</w:t>
      </w:r>
      <w:r>
        <w:rPr>
          <w:sz w:val="24"/>
          <w:szCs w:val="24"/>
        </w:rPr>
        <w:t xml:space="preserve"> Finance and Administration </w:t>
      </w:r>
      <w:r w:rsidR="00C83AC0">
        <w:rPr>
          <w:sz w:val="24"/>
          <w:szCs w:val="24"/>
        </w:rPr>
        <w:t xml:space="preserve">division </w:t>
      </w:r>
      <w:r>
        <w:rPr>
          <w:sz w:val="24"/>
          <w:szCs w:val="24"/>
        </w:rPr>
        <w:t>(“</w:t>
      </w:r>
      <w:r w:rsidR="00C83AC0">
        <w:rPr>
          <w:sz w:val="24"/>
          <w:szCs w:val="24"/>
        </w:rPr>
        <w:t>University”</w:t>
      </w:r>
      <w:r>
        <w:rPr>
          <w:sz w:val="24"/>
          <w:szCs w:val="24"/>
        </w:rPr>
        <w:t>) and [</w:t>
      </w:r>
      <w:r w:rsidR="00C83AC0">
        <w:rPr>
          <w:sz w:val="24"/>
          <w:szCs w:val="24"/>
        </w:rPr>
        <w:t>Unit/College/</w:t>
      </w:r>
      <w:r>
        <w:rPr>
          <w:sz w:val="24"/>
          <w:szCs w:val="24"/>
        </w:rPr>
        <w:t>Dept] (</w:t>
      </w:r>
      <w:r w:rsidR="00C83AC0">
        <w:rPr>
          <w:sz w:val="24"/>
          <w:szCs w:val="24"/>
        </w:rPr>
        <w:t xml:space="preserve">hereafter </w:t>
      </w:r>
      <w:r>
        <w:rPr>
          <w:sz w:val="24"/>
          <w:szCs w:val="24"/>
        </w:rPr>
        <w:t>“Borrow</w:t>
      </w:r>
      <w:r w:rsidR="00C83AC0">
        <w:rPr>
          <w:sz w:val="24"/>
          <w:szCs w:val="24"/>
        </w:rPr>
        <w:t>ing Unit</w:t>
      </w:r>
      <w:r>
        <w:rPr>
          <w:sz w:val="24"/>
          <w:szCs w:val="24"/>
        </w:rPr>
        <w:t xml:space="preserve">”) entered into </w:t>
      </w:r>
      <w:r w:rsidR="00C83AC0">
        <w:rPr>
          <w:sz w:val="24"/>
          <w:szCs w:val="24"/>
        </w:rPr>
        <w:t xml:space="preserve">this ______ day of ______________, 20__.  </w:t>
      </w:r>
    </w:p>
    <w:p w14:paraId="4DBA4DF9" w14:textId="77777777" w:rsidR="006425CC" w:rsidRDefault="006425CC" w:rsidP="00C83AC0">
      <w:pPr>
        <w:ind w:firstLine="720"/>
        <w:rPr>
          <w:sz w:val="24"/>
          <w:szCs w:val="24"/>
        </w:rPr>
      </w:pPr>
    </w:p>
    <w:p w14:paraId="7F4E25FD" w14:textId="5280A5CA" w:rsidR="006425CC" w:rsidRDefault="008B5251" w:rsidP="006425CC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8B5251">
        <w:rPr>
          <w:sz w:val="24"/>
          <w:szCs w:val="24"/>
          <w:u w:val="single"/>
        </w:rPr>
        <w:t>Principal</w:t>
      </w:r>
      <w:r>
        <w:rPr>
          <w:sz w:val="24"/>
          <w:szCs w:val="24"/>
        </w:rPr>
        <w:t xml:space="preserve">. </w:t>
      </w:r>
      <w:r w:rsidR="00C83AC0">
        <w:rPr>
          <w:sz w:val="24"/>
          <w:szCs w:val="24"/>
        </w:rPr>
        <w:t>Loan Amount (</w:t>
      </w:r>
      <w:r w:rsidR="006425CC">
        <w:rPr>
          <w:sz w:val="24"/>
          <w:szCs w:val="24"/>
        </w:rPr>
        <w:t>Principal</w:t>
      </w:r>
      <w:r w:rsidR="00C83AC0">
        <w:rPr>
          <w:sz w:val="24"/>
          <w:szCs w:val="24"/>
        </w:rPr>
        <w:t>) will</w:t>
      </w:r>
      <w:r w:rsidR="00DF1C52">
        <w:rPr>
          <w:sz w:val="24"/>
          <w:szCs w:val="24"/>
        </w:rPr>
        <w:t xml:space="preserve"> not to exceed $</w:t>
      </w:r>
      <w:r w:rsidR="00E45E4D">
        <w:rPr>
          <w:sz w:val="24"/>
          <w:szCs w:val="24"/>
        </w:rPr>
        <w:t>[xxx]</w:t>
      </w:r>
      <w:r w:rsidR="00DF1C52">
        <w:rPr>
          <w:sz w:val="24"/>
          <w:szCs w:val="24"/>
        </w:rPr>
        <w:t xml:space="preserve">.  </w:t>
      </w:r>
      <w:r w:rsidR="00C83AC0">
        <w:rPr>
          <w:sz w:val="24"/>
          <w:szCs w:val="24"/>
        </w:rPr>
        <w:t>Borrowing Unit</w:t>
      </w:r>
      <w:r w:rsidR="006425CC">
        <w:rPr>
          <w:sz w:val="24"/>
          <w:szCs w:val="24"/>
        </w:rPr>
        <w:t xml:space="preserve"> promises to pay the aggregate unpaid principal amount outstanding under this Agreement to </w:t>
      </w:r>
      <w:r w:rsidR="00C83AC0">
        <w:rPr>
          <w:sz w:val="24"/>
          <w:szCs w:val="24"/>
        </w:rPr>
        <w:t>University</w:t>
      </w:r>
      <w:r w:rsidR="006425CC">
        <w:rPr>
          <w:sz w:val="24"/>
          <w:szCs w:val="24"/>
        </w:rPr>
        <w:t xml:space="preserve"> according to the debt repayment schedule attached </w:t>
      </w:r>
      <w:r>
        <w:rPr>
          <w:sz w:val="24"/>
          <w:szCs w:val="24"/>
        </w:rPr>
        <w:t>(</w:t>
      </w:r>
      <w:r w:rsidR="006425CC">
        <w:rPr>
          <w:sz w:val="24"/>
          <w:szCs w:val="24"/>
        </w:rPr>
        <w:t>Exhibit A</w:t>
      </w:r>
      <w:r>
        <w:rPr>
          <w:sz w:val="24"/>
          <w:szCs w:val="24"/>
        </w:rPr>
        <w:t>)</w:t>
      </w:r>
      <w:r w:rsidR="006425CC">
        <w:rPr>
          <w:sz w:val="24"/>
          <w:szCs w:val="24"/>
        </w:rPr>
        <w:t>.</w:t>
      </w:r>
    </w:p>
    <w:p w14:paraId="7414679F" w14:textId="2C6526B4" w:rsidR="006425CC" w:rsidRDefault="006425CC" w:rsidP="006425CC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8B5251">
        <w:rPr>
          <w:sz w:val="24"/>
          <w:szCs w:val="24"/>
          <w:u w:val="single"/>
        </w:rPr>
        <w:t>Interest</w:t>
      </w:r>
      <w:r w:rsidRPr="008B5251">
        <w:rPr>
          <w:sz w:val="24"/>
          <w:szCs w:val="24"/>
          <w:u w:val="single"/>
        </w:rPr>
        <w:tab/>
      </w:r>
      <w:r w:rsidR="008B5251">
        <w:rPr>
          <w:sz w:val="24"/>
          <w:szCs w:val="24"/>
          <w:u w:val="single"/>
        </w:rPr>
        <w:t>.</w:t>
      </w:r>
      <w:r w:rsidR="008B525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Interest </w:t>
      </w:r>
      <w:r w:rsidR="008B5251">
        <w:rPr>
          <w:sz w:val="24"/>
          <w:szCs w:val="24"/>
        </w:rPr>
        <w:t xml:space="preserve">on loans </w:t>
      </w:r>
      <w:r>
        <w:rPr>
          <w:sz w:val="24"/>
          <w:szCs w:val="24"/>
        </w:rPr>
        <w:t xml:space="preserve">will be charged on unpaid principal until the full amount of principal has been paid.  </w:t>
      </w:r>
      <w:r w:rsidR="00C83AC0">
        <w:rPr>
          <w:sz w:val="24"/>
          <w:szCs w:val="24"/>
        </w:rPr>
        <w:t>Borrowing Unit</w:t>
      </w:r>
      <w:r>
        <w:rPr>
          <w:sz w:val="24"/>
          <w:szCs w:val="24"/>
        </w:rPr>
        <w:t xml:space="preserve"> will pay interest at the blended university loan rate, currently </w:t>
      </w:r>
      <w:r w:rsidR="008242DB">
        <w:rPr>
          <w:sz w:val="24"/>
          <w:szCs w:val="24"/>
        </w:rPr>
        <w:t>[</w:t>
      </w:r>
      <w:proofErr w:type="spellStart"/>
      <w:r>
        <w:rPr>
          <w:sz w:val="24"/>
          <w:szCs w:val="24"/>
        </w:rPr>
        <w:t>x.xx</w:t>
      </w:r>
      <w:proofErr w:type="spellEnd"/>
      <w:proofErr w:type="gramStart"/>
      <w:r w:rsidR="008242DB">
        <w:rPr>
          <w:sz w:val="24"/>
          <w:szCs w:val="24"/>
        </w:rPr>
        <w:t>]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>.</w:t>
      </w:r>
      <w:r w:rsidR="00F31131">
        <w:rPr>
          <w:sz w:val="24"/>
          <w:szCs w:val="24"/>
        </w:rPr>
        <w:t xml:space="preserve">  The blended rate may change, from time to time, and </w:t>
      </w:r>
      <w:r w:rsidR="00C83AC0">
        <w:rPr>
          <w:sz w:val="24"/>
          <w:szCs w:val="24"/>
        </w:rPr>
        <w:t>University</w:t>
      </w:r>
      <w:r w:rsidR="00F31131">
        <w:rPr>
          <w:sz w:val="24"/>
          <w:szCs w:val="24"/>
        </w:rPr>
        <w:t xml:space="preserve"> will inform </w:t>
      </w:r>
      <w:r w:rsidR="00C83AC0">
        <w:rPr>
          <w:sz w:val="24"/>
          <w:szCs w:val="24"/>
        </w:rPr>
        <w:t>Borrowing Unit</w:t>
      </w:r>
      <w:r w:rsidR="00F31131">
        <w:rPr>
          <w:sz w:val="24"/>
          <w:szCs w:val="24"/>
        </w:rPr>
        <w:t xml:space="preserve"> of the new rate, the effective date and the new repayment schedule sufficiently early to allow </w:t>
      </w:r>
      <w:r w:rsidR="00C83AC0">
        <w:rPr>
          <w:sz w:val="24"/>
          <w:szCs w:val="24"/>
        </w:rPr>
        <w:t>Borrowing Unit</w:t>
      </w:r>
      <w:r w:rsidR="00F31131">
        <w:rPr>
          <w:sz w:val="24"/>
          <w:szCs w:val="24"/>
        </w:rPr>
        <w:t xml:space="preserve"> to incorporate it into their next fiscal year budget.</w:t>
      </w:r>
    </w:p>
    <w:p w14:paraId="4DD843C2" w14:textId="77777777" w:rsidR="00DF1C52" w:rsidRDefault="00DF1C52" w:rsidP="006425CC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8B5251">
        <w:rPr>
          <w:sz w:val="24"/>
          <w:szCs w:val="24"/>
          <w:u w:val="single"/>
        </w:rPr>
        <w:t>Payments</w:t>
      </w:r>
      <w:r w:rsidR="008B5251">
        <w:rPr>
          <w:sz w:val="24"/>
          <w:szCs w:val="24"/>
        </w:rPr>
        <w:t xml:space="preserve">.  </w:t>
      </w:r>
      <w:r w:rsidR="00821866">
        <w:rPr>
          <w:sz w:val="24"/>
          <w:szCs w:val="24"/>
        </w:rPr>
        <w:t>P</w:t>
      </w:r>
      <w:r>
        <w:rPr>
          <w:sz w:val="24"/>
          <w:szCs w:val="24"/>
        </w:rPr>
        <w:t>ayments will be billed in two</w:t>
      </w:r>
      <w:r w:rsidR="00821866">
        <w:rPr>
          <w:sz w:val="24"/>
          <w:szCs w:val="24"/>
        </w:rPr>
        <w:t xml:space="preserve"> semi-annual </w:t>
      </w:r>
      <w:r>
        <w:rPr>
          <w:sz w:val="24"/>
          <w:szCs w:val="24"/>
        </w:rPr>
        <w:t xml:space="preserve">installments in September and March to </w:t>
      </w:r>
      <w:r w:rsidR="00F31131">
        <w:rPr>
          <w:sz w:val="24"/>
          <w:szCs w:val="24"/>
        </w:rPr>
        <w:t>p</w:t>
      </w:r>
      <w:r>
        <w:rPr>
          <w:sz w:val="24"/>
          <w:szCs w:val="24"/>
        </w:rPr>
        <w:t xml:space="preserve">roject ______________.  Payments will be </w:t>
      </w:r>
      <w:r w:rsidR="00F31131">
        <w:rPr>
          <w:sz w:val="24"/>
          <w:szCs w:val="24"/>
        </w:rPr>
        <w:t>charged</w:t>
      </w:r>
      <w:r>
        <w:rPr>
          <w:sz w:val="24"/>
          <w:szCs w:val="24"/>
        </w:rPr>
        <w:t xml:space="preserve"> at 50% of annual debt service requirement </w:t>
      </w:r>
      <w:r w:rsidR="00821866">
        <w:rPr>
          <w:sz w:val="24"/>
          <w:szCs w:val="24"/>
        </w:rPr>
        <w:t xml:space="preserve">consistent with </w:t>
      </w:r>
      <w:r>
        <w:rPr>
          <w:sz w:val="24"/>
          <w:szCs w:val="24"/>
        </w:rPr>
        <w:t>Exhib</w:t>
      </w:r>
      <w:r w:rsidR="00734426">
        <w:rPr>
          <w:sz w:val="24"/>
          <w:szCs w:val="24"/>
        </w:rPr>
        <w:t>it A. P</w:t>
      </w:r>
      <w:r>
        <w:rPr>
          <w:sz w:val="24"/>
          <w:szCs w:val="24"/>
        </w:rPr>
        <w:t xml:space="preserve">ayments will </w:t>
      </w:r>
      <w:r w:rsidR="00821866">
        <w:rPr>
          <w:sz w:val="24"/>
          <w:szCs w:val="24"/>
        </w:rPr>
        <w:t xml:space="preserve">commence </w:t>
      </w:r>
      <w:r>
        <w:rPr>
          <w:sz w:val="24"/>
          <w:szCs w:val="24"/>
        </w:rPr>
        <w:t xml:space="preserve">at start of </w:t>
      </w:r>
      <w:proofErr w:type="gramStart"/>
      <w:r>
        <w:rPr>
          <w:sz w:val="24"/>
          <w:szCs w:val="24"/>
        </w:rPr>
        <w:t>project</w:t>
      </w:r>
      <w:proofErr w:type="gramEnd"/>
      <w:r>
        <w:rPr>
          <w:sz w:val="24"/>
          <w:szCs w:val="24"/>
        </w:rPr>
        <w:t xml:space="preserve"> with a final repayme</w:t>
      </w:r>
      <w:r w:rsidR="00734426">
        <w:rPr>
          <w:sz w:val="24"/>
          <w:szCs w:val="24"/>
        </w:rPr>
        <w:t xml:space="preserve">nt schedule completed after the total project </w:t>
      </w:r>
      <w:r>
        <w:rPr>
          <w:sz w:val="24"/>
          <w:szCs w:val="24"/>
        </w:rPr>
        <w:t xml:space="preserve">costs have been paid and </w:t>
      </w:r>
      <w:r w:rsidR="00F31131">
        <w:rPr>
          <w:sz w:val="24"/>
          <w:szCs w:val="24"/>
        </w:rPr>
        <w:t xml:space="preserve">the </w:t>
      </w:r>
      <w:r>
        <w:rPr>
          <w:sz w:val="24"/>
          <w:szCs w:val="24"/>
        </w:rPr>
        <w:t>capital improvement project is closed</w:t>
      </w:r>
      <w:r w:rsidR="00734426">
        <w:rPr>
          <w:sz w:val="24"/>
          <w:szCs w:val="24"/>
        </w:rPr>
        <w:t xml:space="preserve"> out</w:t>
      </w:r>
      <w:r>
        <w:rPr>
          <w:sz w:val="24"/>
          <w:szCs w:val="24"/>
        </w:rPr>
        <w:t xml:space="preserve">. </w:t>
      </w:r>
      <w:r w:rsidR="0095041C">
        <w:rPr>
          <w:sz w:val="24"/>
          <w:szCs w:val="24"/>
        </w:rPr>
        <w:t xml:space="preserve">It is the </w:t>
      </w:r>
      <w:r w:rsidR="00C83AC0">
        <w:rPr>
          <w:sz w:val="24"/>
          <w:szCs w:val="24"/>
        </w:rPr>
        <w:t>Borrowing Unit</w:t>
      </w:r>
      <w:r w:rsidR="0095041C">
        <w:rPr>
          <w:sz w:val="24"/>
          <w:szCs w:val="24"/>
        </w:rPr>
        <w:t xml:space="preserve">’s responsibility to ensure that there are sufficient funds available to fund each </w:t>
      </w:r>
      <w:r w:rsidR="00734426">
        <w:rPr>
          <w:sz w:val="24"/>
          <w:szCs w:val="24"/>
        </w:rPr>
        <w:t xml:space="preserve">scheduled </w:t>
      </w:r>
      <w:r w:rsidR="0095041C">
        <w:rPr>
          <w:sz w:val="24"/>
          <w:szCs w:val="24"/>
        </w:rPr>
        <w:t xml:space="preserve">payment.  </w:t>
      </w:r>
      <w:r w:rsidR="00C83AC0">
        <w:rPr>
          <w:sz w:val="24"/>
          <w:szCs w:val="24"/>
        </w:rPr>
        <w:t>Borrowing Unit</w:t>
      </w:r>
      <w:r>
        <w:rPr>
          <w:sz w:val="24"/>
          <w:szCs w:val="24"/>
        </w:rPr>
        <w:t xml:space="preserve"> </w:t>
      </w:r>
      <w:r w:rsidR="00734426">
        <w:rPr>
          <w:sz w:val="24"/>
          <w:szCs w:val="24"/>
        </w:rPr>
        <w:t xml:space="preserve">must </w:t>
      </w:r>
      <w:r>
        <w:rPr>
          <w:sz w:val="24"/>
          <w:szCs w:val="24"/>
        </w:rPr>
        <w:t xml:space="preserve">notify </w:t>
      </w:r>
      <w:r w:rsidR="00C83AC0">
        <w:rPr>
          <w:sz w:val="24"/>
          <w:szCs w:val="24"/>
        </w:rPr>
        <w:t>University</w:t>
      </w:r>
      <w:r>
        <w:rPr>
          <w:sz w:val="24"/>
          <w:szCs w:val="24"/>
        </w:rPr>
        <w:t xml:space="preserve"> if they wish to change the project used for repayment</w:t>
      </w:r>
      <w:r w:rsidR="00734426">
        <w:rPr>
          <w:sz w:val="24"/>
          <w:szCs w:val="24"/>
        </w:rPr>
        <w:t>(s)</w:t>
      </w:r>
      <w:r>
        <w:rPr>
          <w:sz w:val="24"/>
          <w:szCs w:val="24"/>
        </w:rPr>
        <w:t>.</w:t>
      </w:r>
    </w:p>
    <w:p w14:paraId="7CAC5332" w14:textId="77777777" w:rsidR="00DF1C52" w:rsidRDefault="00DF1C52" w:rsidP="006425CC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734426">
        <w:rPr>
          <w:sz w:val="24"/>
          <w:szCs w:val="24"/>
          <w:u w:val="single"/>
        </w:rPr>
        <w:t>Right to Prepay</w:t>
      </w:r>
      <w:r w:rsidR="00734426">
        <w:rPr>
          <w:sz w:val="24"/>
          <w:szCs w:val="24"/>
        </w:rPr>
        <w:t xml:space="preserve">.  </w:t>
      </w:r>
      <w:r w:rsidR="00C83AC0">
        <w:rPr>
          <w:sz w:val="24"/>
          <w:szCs w:val="24"/>
        </w:rPr>
        <w:t>Borrowing Unit</w:t>
      </w:r>
      <w:r>
        <w:rPr>
          <w:sz w:val="24"/>
          <w:szCs w:val="24"/>
        </w:rPr>
        <w:t xml:space="preserve"> has the right to make </w:t>
      </w:r>
      <w:r w:rsidR="00EB3CEB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payments of principal at any time before they are due.  </w:t>
      </w:r>
      <w:r w:rsidR="00C83AC0">
        <w:rPr>
          <w:sz w:val="24"/>
          <w:szCs w:val="24"/>
        </w:rPr>
        <w:t>Borrowing Unit</w:t>
      </w:r>
      <w:r>
        <w:rPr>
          <w:sz w:val="24"/>
          <w:szCs w:val="24"/>
        </w:rPr>
        <w:t xml:space="preserve"> will </w:t>
      </w:r>
      <w:r w:rsidR="00734426">
        <w:rPr>
          <w:sz w:val="24"/>
          <w:szCs w:val="24"/>
        </w:rPr>
        <w:t xml:space="preserve">communicate </w:t>
      </w:r>
      <w:r>
        <w:rPr>
          <w:sz w:val="24"/>
          <w:szCs w:val="24"/>
        </w:rPr>
        <w:t xml:space="preserve">its intent to prepay </w:t>
      </w:r>
      <w:r w:rsidR="0022327E">
        <w:rPr>
          <w:sz w:val="24"/>
          <w:szCs w:val="24"/>
        </w:rPr>
        <w:t xml:space="preserve">to F&amp;A </w:t>
      </w:r>
      <w:r>
        <w:rPr>
          <w:sz w:val="24"/>
          <w:szCs w:val="24"/>
        </w:rPr>
        <w:t>and may make a full or partial prepayment at any time without penalty.</w:t>
      </w:r>
    </w:p>
    <w:p w14:paraId="7A00B0AD" w14:textId="3F47FC78" w:rsidR="0095041C" w:rsidRDefault="00C83AC0" w:rsidP="0095041C">
      <w:pPr>
        <w:pStyle w:val="ListParagraph"/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University</w:t>
      </w:r>
      <w:r w:rsidR="00DF1C52">
        <w:rPr>
          <w:sz w:val="24"/>
          <w:szCs w:val="24"/>
        </w:rPr>
        <w:t xml:space="preserve"> will use all prepayments to reduce the amount of principal </w:t>
      </w:r>
      <w:r>
        <w:rPr>
          <w:sz w:val="24"/>
          <w:szCs w:val="24"/>
        </w:rPr>
        <w:t>Borrowing Unit</w:t>
      </w:r>
      <w:r w:rsidR="00DF1C52">
        <w:rPr>
          <w:sz w:val="24"/>
          <w:szCs w:val="24"/>
        </w:rPr>
        <w:t xml:space="preserve"> owes under this Agreement.  If </w:t>
      </w:r>
      <w:r>
        <w:rPr>
          <w:sz w:val="24"/>
          <w:szCs w:val="24"/>
        </w:rPr>
        <w:t>Borrowing Unit</w:t>
      </w:r>
      <w:r w:rsidR="00DF1C52">
        <w:rPr>
          <w:sz w:val="24"/>
          <w:szCs w:val="24"/>
        </w:rPr>
        <w:t xml:space="preserve"> makes a partial prepayment, </w:t>
      </w:r>
      <w:r w:rsidR="00AC4B65">
        <w:rPr>
          <w:sz w:val="24"/>
          <w:szCs w:val="24"/>
        </w:rPr>
        <w:t xml:space="preserve">the due date and amount of ensuing payments will be unaffected, but will reduce the principal due under Exhibit A commensurate with the prepayment(s).  </w:t>
      </w:r>
    </w:p>
    <w:p w14:paraId="0786E572" w14:textId="2797599A" w:rsidR="0095041C" w:rsidRDefault="0095041C" w:rsidP="0095041C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6D154F">
        <w:rPr>
          <w:sz w:val="24"/>
          <w:szCs w:val="24"/>
          <w:u w:val="single"/>
        </w:rPr>
        <w:t>Adjustment of Payment Schedule</w:t>
      </w:r>
      <w:r w:rsidR="006D154F">
        <w:rPr>
          <w:sz w:val="24"/>
          <w:szCs w:val="24"/>
        </w:rPr>
        <w:t xml:space="preserve">.  </w:t>
      </w:r>
      <w:r w:rsidR="00C83AC0">
        <w:rPr>
          <w:sz w:val="24"/>
          <w:szCs w:val="24"/>
        </w:rPr>
        <w:t>Borrowing Unit</w:t>
      </w:r>
      <w:r>
        <w:rPr>
          <w:sz w:val="24"/>
          <w:szCs w:val="24"/>
        </w:rPr>
        <w:t xml:space="preserve"> may request an adjustment to the debt payment schedule in Exhibit A</w:t>
      </w:r>
      <w:r w:rsidR="006D154F">
        <w:rPr>
          <w:sz w:val="24"/>
          <w:szCs w:val="24"/>
        </w:rPr>
        <w:t xml:space="preserve"> to be negotiated with University.  Adjustments to </w:t>
      </w:r>
      <w:r>
        <w:rPr>
          <w:sz w:val="24"/>
          <w:szCs w:val="24"/>
        </w:rPr>
        <w:t xml:space="preserve">repayment schedule </w:t>
      </w:r>
      <w:r w:rsidR="006D154F">
        <w:rPr>
          <w:sz w:val="24"/>
          <w:szCs w:val="24"/>
        </w:rPr>
        <w:t xml:space="preserve">may be negotiated </w:t>
      </w:r>
      <w:r>
        <w:rPr>
          <w:sz w:val="24"/>
          <w:szCs w:val="24"/>
        </w:rPr>
        <w:t>taking into consideration the reason</w:t>
      </w:r>
      <w:r w:rsidR="006D154F">
        <w:rPr>
          <w:sz w:val="24"/>
          <w:szCs w:val="24"/>
        </w:rPr>
        <w:t>(s)</w:t>
      </w:r>
      <w:r>
        <w:rPr>
          <w:sz w:val="24"/>
          <w:szCs w:val="24"/>
        </w:rPr>
        <w:t xml:space="preserve"> for the request, the financial capacity </w:t>
      </w:r>
      <w:r w:rsidR="006D154F">
        <w:rPr>
          <w:sz w:val="24"/>
          <w:szCs w:val="24"/>
        </w:rPr>
        <w:t xml:space="preserve">and liquidity </w:t>
      </w:r>
      <w:r>
        <w:rPr>
          <w:sz w:val="24"/>
          <w:szCs w:val="24"/>
        </w:rPr>
        <w:t xml:space="preserve">of </w:t>
      </w:r>
      <w:r w:rsidR="00C83AC0">
        <w:rPr>
          <w:sz w:val="24"/>
          <w:szCs w:val="24"/>
        </w:rPr>
        <w:t>Borrowing Unit</w:t>
      </w:r>
      <w:r w:rsidR="006D154F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6D154F">
        <w:rPr>
          <w:sz w:val="24"/>
          <w:szCs w:val="24"/>
        </w:rPr>
        <w:t>circumstances surrounding t</w:t>
      </w:r>
      <w:r>
        <w:rPr>
          <w:sz w:val="24"/>
          <w:szCs w:val="24"/>
        </w:rPr>
        <w:t>he University’s overall debt portfolio.</w:t>
      </w:r>
    </w:p>
    <w:p w14:paraId="5D1CFEFC" w14:textId="5435F784" w:rsidR="0095041C" w:rsidRDefault="008242DB" w:rsidP="0095041C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6D154F">
        <w:rPr>
          <w:sz w:val="24"/>
          <w:szCs w:val="24"/>
          <w:u w:val="single"/>
        </w:rPr>
        <w:t xml:space="preserve">Financial Performance and </w:t>
      </w:r>
      <w:r w:rsidR="0095041C" w:rsidRPr="006D154F">
        <w:rPr>
          <w:sz w:val="24"/>
          <w:szCs w:val="24"/>
          <w:u w:val="single"/>
        </w:rPr>
        <w:t>Request for Documentation</w:t>
      </w:r>
      <w:r w:rsidR="006D154F">
        <w:rPr>
          <w:sz w:val="24"/>
          <w:szCs w:val="24"/>
          <w:u w:val="single"/>
        </w:rPr>
        <w:t>.</w:t>
      </w:r>
      <w:r w:rsidR="006D154F">
        <w:rPr>
          <w:sz w:val="24"/>
          <w:szCs w:val="24"/>
        </w:rPr>
        <w:t xml:space="preserve">  </w:t>
      </w:r>
      <w:r>
        <w:rPr>
          <w:sz w:val="24"/>
          <w:szCs w:val="24"/>
        </w:rPr>
        <w:t>Debt service coverage of 1.2</w:t>
      </w:r>
      <w:r w:rsidR="006D154F">
        <w:rPr>
          <w:sz w:val="24"/>
          <w:szCs w:val="24"/>
        </w:rPr>
        <w:t xml:space="preserve">5x is expected to be maintained throughout the term of repayment </w:t>
      </w:r>
      <w:r>
        <w:rPr>
          <w:sz w:val="24"/>
          <w:szCs w:val="24"/>
        </w:rPr>
        <w:t xml:space="preserve">unless otherwise approved by </w:t>
      </w:r>
      <w:r w:rsidR="00C83AC0">
        <w:rPr>
          <w:sz w:val="24"/>
          <w:szCs w:val="24"/>
        </w:rPr>
        <w:t>University</w:t>
      </w:r>
      <w:r>
        <w:rPr>
          <w:sz w:val="24"/>
          <w:szCs w:val="24"/>
        </w:rPr>
        <w:t xml:space="preserve">.  </w:t>
      </w:r>
      <w:r w:rsidR="0095041C">
        <w:rPr>
          <w:sz w:val="24"/>
          <w:szCs w:val="24"/>
        </w:rPr>
        <w:t xml:space="preserve">The </w:t>
      </w:r>
      <w:r w:rsidR="00C83AC0">
        <w:rPr>
          <w:sz w:val="24"/>
          <w:szCs w:val="24"/>
        </w:rPr>
        <w:t>University</w:t>
      </w:r>
      <w:r w:rsidR="0095041C">
        <w:rPr>
          <w:sz w:val="24"/>
          <w:szCs w:val="24"/>
        </w:rPr>
        <w:t xml:space="preserve"> may request financial </w:t>
      </w:r>
      <w:r w:rsidR="006D154F">
        <w:rPr>
          <w:sz w:val="24"/>
          <w:szCs w:val="24"/>
        </w:rPr>
        <w:t xml:space="preserve">information </w:t>
      </w:r>
      <w:r w:rsidR="0095041C">
        <w:rPr>
          <w:sz w:val="24"/>
          <w:szCs w:val="24"/>
        </w:rPr>
        <w:t xml:space="preserve">to </w:t>
      </w:r>
      <w:r w:rsidR="006D154F">
        <w:rPr>
          <w:sz w:val="24"/>
          <w:szCs w:val="24"/>
        </w:rPr>
        <w:t xml:space="preserve">confirm liquidity and </w:t>
      </w:r>
      <w:r w:rsidR="0095041C">
        <w:rPr>
          <w:sz w:val="24"/>
          <w:szCs w:val="24"/>
        </w:rPr>
        <w:lastRenderedPageBreak/>
        <w:t xml:space="preserve">the on-going financial strength of the </w:t>
      </w:r>
      <w:r w:rsidR="00C83AC0">
        <w:rPr>
          <w:sz w:val="24"/>
          <w:szCs w:val="24"/>
        </w:rPr>
        <w:t>Borrowing Unit</w:t>
      </w:r>
      <w:r w:rsidR="0095041C">
        <w:rPr>
          <w:sz w:val="24"/>
          <w:szCs w:val="24"/>
        </w:rPr>
        <w:t xml:space="preserve"> as well as </w:t>
      </w:r>
      <w:r w:rsidR="006D154F">
        <w:rPr>
          <w:sz w:val="24"/>
          <w:szCs w:val="24"/>
        </w:rPr>
        <w:t xml:space="preserve">other </w:t>
      </w:r>
      <w:r w:rsidR="0095041C">
        <w:rPr>
          <w:sz w:val="24"/>
          <w:szCs w:val="24"/>
        </w:rPr>
        <w:t xml:space="preserve">documentation required </w:t>
      </w:r>
      <w:r w:rsidR="006D154F">
        <w:rPr>
          <w:sz w:val="24"/>
          <w:szCs w:val="24"/>
        </w:rPr>
        <w:t>under the circumstances</w:t>
      </w:r>
      <w:r w:rsidR="00395A9D">
        <w:rPr>
          <w:sz w:val="24"/>
          <w:szCs w:val="24"/>
        </w:rPr>
        <w:t>.</w:t>
      </w:r>
    </w:p>
    <w:p w14:paraId="3C6EE8B5" w14:textId="3F8A8595" w:rsidR="0095041C" w:rsidRDefault="0095041C" w:rsidP="0095041C">
      <w:pPr>
        <w:pStyle w:val="ListParagraph"/>
        <w:numPr>
          <w:ilvl w:val="0"/>
          <w:numId w:val="2"/>
        </w:numPr>
        <w:spacing w:after="240"/>
        <w:contextualSpacing w:val="0"/>
        <w:rPr>
          <w:sz w:val="24"/>
          <w:szCs w:val="24"/>
        </w:rPr>
      </w:pPr>
      <w:r w:rsidRPr="006D154F">
        <w:rPr>
          <w:sz w:val="24"/>
          <w:szCs w:val="24"/>
          <w:u w:val="single"/>
        </w:rPr>
        <w:t>Acceptance of Loan Terms</w:t>
      </w:r>
      <w:r w:rsidR="006D154F">
        <w:rPr>
          <w:sz w:val="24"/>
          <w:szCs w:val="24"/>
          <w:u w:val="single"/>
        </w:rPr>
        <w:t>.</w:t>
      </w:r>
      <w:r w:rsidR="006D15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By executing this Agreement, the </w:t>
      </w:r>
      <w:r w:rsidR="00C83AC0">
        <w:rPr>
          <w:sz w:val="24"/>
          <w:szCs w:val="24"/>
        </w:rPr>
        <w:t>Borrowing Unit</w:t>
      </w:r>
      <w:r>
        <w:rPr>
          <w:sz w:val="24"/>
          <w:szCs w:val="24"/>
        </w:rPr>
        <w:t xml:space="preserve"> is agreeing to the</w:t>
      </w:r>
      <w:r w:rsidR="004B31BD">
        <w:rPr>
          <w:sz w:val="24"/>
          <w:szCs w:val="24"/>
        </w:rPr>
        <w:t xml:space="preserve"> foregoing</w:t>
      </w:r>
      <w:r>
        <w:rPr>
          <w:sz w:val="24"/>
          <w:szCs w:val="24"/>
        </w:rPr>
        <w:t xml:space="preserve"> loan terms</w:t>
      </w:r>
      <w:r w:rsidR="004B31BD">
        <w:rPr>
          <w:sz w:val="24"/>
          <w:szCs w:val="24"/>
        </w:rPr>
        <w:t xml:space="preserve">, conditions, and </w:t>
      </w:r>
      <w:r>
        <w:rPr>
          <w:sz w:val="24"/>
          <w:szCs w:val="24"/>
        </w:rPr>
        <w:t>repayment schedule</w:t>
      </w:r>
      <w:r w:rsidR="004B31BD">
        <w:rPr>
          <w:sz w:val="24"/>
          <w:szCs w:val="24"/>
        </w:rPr>
        <w:t>.</w:t>
      </w:r>
    </w:p>
    <w:p w14:paraId="05E23575" w14:textId="7E2928E4" w:rsidR="00EB3CEB" w:rsidRPr="004B31BD" w:rsidRDefault="00EB3CEB" w:rsidP="004B31BD">
      <w:pPr>
        <w:spacing w:after="240"/>
        <w:ind w:left="360"/>
        <w:rPr>
          <w:sz w:val="24"/>
          <w:szCs w:val="24"/>
        </w:rPr>
      </w:pPr>
      <w:r w:rsidRPr="004B31BD">
        <w:rPr>
          <w:sz w:val="24"/>
          <w:szCs w:val="24"/>
        </w:rPr>
        <w:t xml:space="preserve">Contact for </w:t>
      </w:r>
      <w:r w:rsidR="00C83AC0" w:rsidRPr="004B31BD">
        <w:rPr>
          <w:sz w:val="24"/>
          <w:szCs w:val="24"/>
        </w:rPr>
        <w:t>University</w:t>
      </w:r>
      <w:r w:rsidR="004B31BD">
        <w:rPr>
          <w:sz w:val="24"/>
          <w:szCs w:val="24"/>
        </w:rPr>
        <w:t>:</w:t>
      </w:r>
      <w:r w:rsidRPr="004B31BD">
        <w:rPr>
          <w:sz w:val="24"/>
          <w:szCs w:val="24"/>
        </w:rPr>
        <w:t xml:space="preserve"> </w:t>
      </w:r>
    </w:p>
    <w:p w14:paraId="52298AD7" w14:textId="4DE0DCD2" w:rsidR="00EB3CEB" w:rsidRDefault="002A1ED4" w:rsidP="008242DB">
      <w:pPr>
        <w:ind w:left="360"/>
        <w:rPr>
          <w:sz w:val="24"/>
          <w:szCs w:val="24"/>
        </w:rPr>
      </w:pPr>
      <w:r>
        <w:rPr>
          <w:sz w:val="24"/>
          <w:szCs w:val="24"/>
        </w:rPr>
        <w:t>Jennifer Brady</w:t>
      </w:r>
      <w:r w:rsidR="00EB3CEB" w:rsidRPr="00EB3CEB">
        <w:rPr>
          <w:sz w:val="24"/>
          <w:szCs w:val="24"/>
        </w:rPr>
        <w:t xml:space="preserve">, </w:t>
      </w:r>
      <w:r w:rsidRPr="002A1ED4">
        <w:rPr>
          <w:sz w:val="24"/>
          <w:szCs w:val="24"/>
        </w:rPr>
        <w:t>Financial Reporting Director</w:t>
      </w:r>
    </w:p>
    <w:p w14:paraId="1EC042EF" w14:textId="7F0E053A" w:rsidR="00EB3CEB" w:rsidRDefault="002A1ED4" w:rsidP="008242DB">
      <w:pPr>
        <w:ind w:left="360"/>
        <w:rPr>
          <w:sz w:val="24"/>
          <w:szCs w:val="24"/>
        </w:rPr>
      </w:pPr>
      <w:r w:rsidRPr="002A1ED4">
        <w:rPr>
          <w:sz w:val="24"/>
          <w:szCs w:val="24"/>
        </w:rPr>
        <w:t>Administrative II, Suite 100</w:t>
      </w:r>
    </w:p>
    <w:p w14:paraId="50D482B8" w14:textId="57273F7E" w:rsidR="00EB3CEB" w:rsidRDefault="002A1ED4" w:rsidP="008242DB">
      <w:pPr>
        <w:ind w:left="360"/>
        <w:rPr>
          <w:sz w:val="24"/>
          <w:szCs w:val="24"/>
        </w:rPr>
      </w:pPr>
      <w:r w:rsidRPr="002A1ED4">
        <w:rPr>
          <w:sz w:val="24"/>
          <w:szCs w:val="24"/>
          <w:u w:val="single"/>
        </w:rPr>
        <w:t>jbrady@ncsu.edu</w:t>
      </w:r>
      <w:r w:rsidR="00EB3CEB">
        <w:rPr>
          <w:sz w:val="24"/>
          <w:szCs w:val="24"/>
        </w:rPr>
        <w:tab/>
        <w:t>919-</w:t>
      </w:r>
      <w:r>
        <w:rPr>
          <w:sz w:val="24"/>
          <w:szCs w:val="24"/>
        </w:rPr>
        <w:t>515-3823</w:t>
      </w:r>
    </w:p>
    <w:p w14:paraId="03A7BA05" w14:textId="77777777" w:rsidR="008242DB" w:rsidRDefault="008242DB" w:rsidP="008242DB">
      <w:pPr>
        <w:ind w:left="360"/>
        <w:rPr>
          <w:sz w:val="24"/>
          <w:szCs w:val="24"/>
        </w:rPr>
      </w:pPr>
    </w:p>
    <w:p w14:paraId="5497F7E1" w14:textId="0F1407C8" w:rsidR="00EB3CEB" w:rsidRDefault="004B31BD" w:rsidP="00EB3CEB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Point of </w:t>
      </w:r>
      <w:r w:rsidR="00EB3CEB">
        <w:rPr>
          <w:sz w:val="24"/>
          <w:szCs w:val="24"/>
        </w:rPr>
        <w:t xml:space="preserve">Contact for </w:t>
      </w:r>
      <w:r w:rsidR="00C83AC0">
        <w:rPr>
          <w:sz w:val="24"/>
          <w:szCs w:val="24"/>
        </w:rPr>
        <w:t>Borrowing Unit</w:t>
      </w:r>
      <w:r>
        <w:rPr>
          <w:sz w:val="24"/>
          <w:szCs w:val="24"/>
        </w:rPr>
        <w:t>:</w:t>
      </w:r>
      <w:r w:rsidR="00EB3CEB">
        <w:rPr>
          <w:sz w:val="24"/>
          <w:szCs w:val="24"/>
        </w:rPr>
        <w:t xml:space="preserve"> </w:t>
      </w:r>
    </w:p>
    <w:p w14:paraId="650D5711" w14:textId="77777777" w:rsidR="00EB3CEB" w:rsidRDefault="00EB3CEB" w:rsidP="00EB3CEB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4BD20955" w14:textId="77777777" w:rsidR="00EB3CEB" w:rsidRDefault="00EB3CEB" w:rsidP="00EB3CEB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53BCD9C5" w14:textId="77777777" w:rsidR="00EB3CEB" w:rsidRDefault="00EB3CEB" w:rsidP="00EB3CEB">
      <w:pPr>
        <w:spacing w:after="24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676D20EB" w14:textId="77777777" w:rsidR="00EB3CEB" w:rsidRPr="00EB3CEB" w:rsidRDefault="00EB3CEB" w:rsidP="00EB3CEB">
      <w:pPr>
        <w:spacing w:after="240"/>
        <w:ind w:left="360"/>
        <w:rPr>
          <w:sz w:val="24"/>
          <w:szCs w:val="24"/>
        </w:rPr>
      </w:pPr>
    </w:p>
    <w:p w14:paraId="6094D852" w14:textId="77777777" w:rsidR="0095041C" w:rsidRDefault="00C83AC0" w:rsidP="0095041C">
      <w:pPr>
        <w:spacing w:after="240"/>
        <w:rPr>
          <w:sz w:val="24"/>
          <w:szCs w:val="24"/>
        </w:rPr>
      </w:pPr>
      <w:r>
        <w:rPr>
          <w:sz w:val="24"/>
          <w:szCs w:val="24"/>
        </w:rPr>
        <w:t>Borrowing Unit</w:t>
      </w:r>
      <w:r w:rsidR="0095041C">
        <w:rPr>
          <w:sz w:val="24"/>
          <w:szCs w:val="24"/>
        </w:rPr>
        <w:t>:</w:t>
      </w:r>
    </w:p>
    <w:p w14:paraId="493BB2C8" w14:textId="77777777" w:rsidR="0095041C" w:rsidRDefault="009504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2467934" w14:textId="77777777" w:rsidR="0095041C" w:rsidRDefault="0095041C"/>
    <w:p w14:paraId="34A46B80" w14:textId="77777777" w:rsidR="0095041C" w:rsidRDefault="0095041C" w:rsidP="0095041C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</w:p>
    <w:p w14:paraId="22BCDC67" w14:textId="77777777" w:rsidR="0095041C" w:rsidRDefault="0095041C" w:rsidP="0095041C">
      <w:pPr>
        <w:spacing w:after="240"/>
        <w:rPr>
          <w:sz w:val="24"/>
          <w:szCs w:val="24"/>
        </w:rPr>
      </w:pPr>
      <w:r>
        <w:rPr>
          <w:sz w:val="24"/>
          <w:szCs w:val="24"/>
        </w:rPr>
        <w:t>Title: _____________________________________</w:t>
      </w:r>
    </w:p>
    <w:p w14:paraId="42601929" w14:textId="77777777" w:rsidR="0095041C" w:rsidRDefault="0095041C" w:rsidP="0095041C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Date: _____________________________________</w:t>
      </w:r>
    </w:p>
    <w:p w14:paraId="7BB20724" w14:textId="77777777" w:rsidR="0095041C" w:rsidRDefault="0095041C" w:rsidP="0095041C">
      <w:pPr>
        <w:spacing w:after="240"/>
        <w:rPr>
          <w:sz w:val="24"/>
          <w:szCs w:val="24"/>
        </w:rPr>
      </w:pPr>
    </w:p>
    <w:p w14:paraId="77C8FAB1" w14:textId="77777777" w:rsidR="0095041C" w:rsidRDefault="00C83AC0" w:rsidP="0095041C">
      <w:pPr>
        <w:spacing w:after="240"/>
        <w:rPr>
          <w:sz w:val="24"/>
          <w:szCs w:val="24"/>
        </w:rPr>
      </w:pPr>
      <w:r>
        <w:rPr>
          <w:sz w:val="24"/>
          <w:szCs w:val="24"/>
        </w:rPr>
        <w:t>University</w:t>
      </w:r>
      <w:r w:rsidR="0095041C">
        <w:rPr>
          <w:sz w:val="24"/>
          <w:szCs w:val="24"/>
        </w:rPr>
        <w:t>:</w:t>
      </w:r>
    </w:p>
    <w:p w14:paraId="74465A00" w14:textId="77777777" w:rsidR="0095041C" w:rsidRDefault="0095041C" w:rsidP="009504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9F79C06" w14:textId="77777777" w:rsidR="0095041C" w:rsidRDefault="0095041C" w:rsidP="0095041C"/>
    <w:p w14:paraId="3B296CEB" w14:textId="77777777" w:rsidR="0095041C" w:rsidRDefault="0095041C" w:rsidP="0095041C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 ____________________________________</w:t>
      </w:r>
    </w:p>
    <w:p w14:paraId="3F444BF0" w14:textId="77777777" w:rsidR="0095041C" w:rsidRDefault="0095041C" w:rsidP="0095041C">
      <w:pPr>
        <w:spacing w:after="240"/>
        <w:rPr>
          <w:sz w:val="24"/>
          <w:szCs w:val="24"/>
        </w:rPr>
      </w:pPr>
      <w:r>
        <w:rPr>
          <w:sz w:val="24"/>
          <w:szCs w:val="24"/>
        </w:rPr>
        <w:t>Title: _____________________________________</w:t>
      </w:r>
    </w:p>
    <w:p w14:paraId="3A22047D" w14:textId="77777777" w:rsidR="0095041C" w:rsidRDefault="0095041C" w:rsidP="0095041C">
      <w:pPr>
        <w:spacing w:after="240"/>
        <w:rPr>
          <w:sz w:val="24"/>
          <w:szCs w:val="24"/>
        </w:rPr>
      </w:pPr>
      <w:r>
        <w:rPr>
          <w:sz w:val="24"/>
          <w:szCs w:val="24"/>
        </w:rPr>
        <w:t>Date: _____________________________________</w:t>
      </w:r>
    </w:p>
    <w:p w14:paraId="46130222" w14:textId="77777777" w:rsidR="0095041C" w:rsidRDefault="0095041C" w:rsidP="0095041C">
      <w:pPr>
        <w:spacing w:after="240"/>
        <w:rPr>
          <w:sz w:val="24"/>
          <w:szCs w:val="24"/>
        </w:rPr>
      </w:pPr>
    </w:p>
    <w:sectPr w:rsidR="00950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0FCF8" w14:textId="77777777" w:rsidR="00EF24DB" w:rsidRDefault="00EF24DB" w:rsidP="00F312A6">
      <w:r>
        <w:separator/>
      </w:r>
    </w:p>
  </w:endnote>
  <w:endnote w:type="continuationSeparator" w:id="0">
    <w:p w14:paraId="50D8B7A3" w14:textId="77777777" w:rsidR="00EF24DB" w:rsidRDefault="00EF24DB" w:rsidP="00F3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EB24" w14:textId="77777777" w:rsidR="00F312A6" w:rsidRDefault="00F31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DE64" w14:textId="77777777" w:rsidR="00F312A6" w:rsidRDefault="00F31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46DB6" w14:textId="77777777" w:rsidR="00F312A6" w:rsidRDefault="00F31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82D2E" w14:textId="77777777" w:rsidR="00EF24DB" w:rsidRDefault="00EF24DB" w:rsidP="00F312A6">
      <w:r>
        <w:separator/>
      </w:r>
    </w:p>
  </w:footnote>
  <w:footnote w:type="continuationSeparator" w:id="0">
    <w:p w14:paraId="3393E000" w14:textId="77777777" w:rsidR="00EF24DB" w:rsidRDefault="00EF24DB" w:rsidP="00F3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F994" w14:textId="77777777" w:rsidR="00F312A6" w:rsidRDefault="00F31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567088"/>
      <w:docPartObj>
        <w:docPartGallery w:val="Watermarks"/>
        <w:docPartUnique/>
      </w:docPartObj>
    </w:sdtPr>
    <w:sdtEndPr/>
    <w:sdtContent>
      <w:p w14:paraId="649CD28C" w14:textId="21E19BB5" w:rsidR="00F312A6" w:rsidRDefault="00EF24DB">
        <w:pPr>
          <w:pStyle w:val="Header"/>
        </w:pPr>
        <w:r>
          <w:rPr>
            <w:noProof/>
          </w:rPr>
          <w:pict w14:anchorId="12A0D9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840F" w14:textId="77777777" w:rsidR="00F312A6" w:rsidRDefault="00F31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2ECE"/>
    <w:multiLevelType w:val="hybridMultilevel"/>
    <w:tmpl w:val="44B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CC"/>
    <w:rsid w:val="0022327E"/>
    <w:rsid w:val="002A1ED4"/>
    <w:rsid w:val="00395A9D"/>
    <w:rsid w:val="004B31BD"/>
    <w:rsid w:val="006425CC"/>
    <w:rsid w:val="006D154F"/>
    <w:rsid w:val="007050B0"/>
    <w:rsid w:val="00734426"/>
    <w:rsid w:val="00814329"/>
    <w:rsid w:val="00821866"/>
    <w:rsid w:val="008242DB"/>
    <w:rsid w:val="008B5251"/>
    <w:rsid w:val="0095041C"/>
    <w:rsid w:val="009B0664"/>
    <w:rsid w:val="00AC4B65"/>
    <w:rsid w:val="00C83AC0"/>
    <w:rsid w:val="00CF3787"/>
    <w:rsid w:val="00DF1C52"/>
    <w:rsid w:val="00E07797"/>
    <w:rsid w:val="00E45E4D"/>
    <w:rsid w:val="00EB3CEB"/>
    <w:rsid w:val="00EF24DB"/>
    <w:rsid w:val="00F31131"/>
    <w:rsid w:val="00F312A6"/>
    <w:rsid w:val="00F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7114FB"/>
  <w15:chartTrackingRefBased/>
  <w15:docId w15:val="{426662CA-6AAA-4812-8232-2B8F88EF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25CC"/>
    <w:pPr>
      <w:keepNext/>
      <w:numPr>
        <w:numId w:val="1"/>
      </w:numPr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25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6425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6425C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25CC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25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25C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6425C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425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5C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25CC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25CC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6425C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25C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25C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25C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425C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6425C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642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3C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2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2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Johnson</dc:creator>
  <cp:keywords/>
  <dc:description/>
  <cp:lastModifiedBy>Arianna Letasha Williams</cp:lastModifiedBy>
  <cp:revision>2</cp:revision>
  <dcterms:created xsi:type="dcterms:W3CDTF">2023-05-04T13:46:00Z</dcterms:created>
  <dcterms:modified xsi:type="dcterms:W3CDTF">2023-05-04T13:46:00Z</dcterms:modified>
</cp:coreProperties>
</file>